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pacing w:val="-6"/>
          <w:w w:val="112"/>
          <w:bdr w:val="nil"/>
        </w:rPr>
      </w:pPr>
      <w:bookmarkStart w:id="0" w:name="_GoBack"/>
      <w:bookmarkEnd w:id="0"/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pacing w:val="-8"/>
          <w:w w:val="112"/>
          <w:bdr w:val="nil"/>
        </w:rPr>
      </w:pPr>
    </w:p>
    <w:p w:rsidR="009D615D" w:rsidRPr="009D615D" w:rsidRDefault="009D615D" w:rsidP="009D615D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  <w:r w:rsidRPr="009D615D">
        <w:rPr>
          <w:rFonts w:ascii="Times New Roman" w:eastAsia="Times New Roman" w:hAnsi="Times New Roman" w:cs="Times New Roman"/>
          <w:b/>
          <w:caps/>
          <w:lang w:eastAsia="ru-RU"/>
        </w:rPr>
        <w:t>Лицензионный договор №____________</w:t>
      </w: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</w:p>
    <w:p w:rsidR="009D615D" w:rsidRPr="009D615D" w:rsidRDefault="009D615D" w:rsidP="009D6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г. Москва</w:t>
      </w:r>
      <w:r w:rsidRPr="009D615D">
        <w:rPr>
          <w:rFonts w:ascii="Times New Roman" w:eastAsia="Times New Roman" w:hAnsi="Times New Roman" w:cs="Times New Roman"/>
          <w:lang w:eastAsia="ru-RU"/>
        </w:rPr>
        <w:tab/>
      </w:r>
      <w:r w:rsidRPr="009D615D">
        <w:rPr>
          <w:rFonts w:ascii="Times New Roman" w:eastAsia="Times New Roman" w:hAnsi="Times New Roman" w:cs="Times New Roman"/>
          <w:lang w:eastAsia="ru-RU"/>
        </w:rPr>
        <w:tab/>
      </w:r>
      <w:r w:rsidRPr="009D615D">
        <w:rPr>
          <w:rFonts w:ascii="Times New Roman" w:eastAsia="Times New Roman" w:hAnsi="Times New Roman" w:cs="Times New Roman"/>
          <w:lang w:eastAsia="ru-RU"/>
        </w:rPr>
        <w:tab/>
      </w:r>
      <w:r w:rsidRPr="009D615D">
        <w:rPr>
          <w:rFonts w:ascii="Times New Roman" w:eastAsia="Times New Roman" w:hAnsi="Times New Roman" w:cs="Times New Roman"/>
          <w:lang w:eastAsia="ru-RU"/>
        </w:rPr>
        <w:tab/>
      </w:r>
      <w:r w:rsidRPr="009D615D">
        <w:rPr>
          <w:rFonts w:ascii="Times New Roman" w:eastAsia="Times New Roman" w:hAnsi="Times New Roman" w:cs="Times New Roman"/>
          <w:lang w:eastAsia="ru-RU"/>
        </w:rPr>
        <w:tab/>
      </w:r>
      <w:r w:rsidRPr="009D615D">
        <w:rPr>
          <w:rFonts w:ascii="Times New Roman" w:eastAsia="Times New Roman" w:hAnsi="Times New Roman" w:cs="Times New Roman"/>
          <w:lang w:eastAsia="ru-RU"/>
        </w:rPr>
        <w:tab/>
        <w:t xml:space="preserve"> «____» _______________ ______ г.</w:t>
      </w:r>
    </w:p>
    <w:p w:rsidR="009D615D" w:rsidRPr="009D615D" w:rsidRDefault="009D615D" w:rsidP="009D6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D615D" w:rsidRPr="009D615D" w:rsidRDefault="00CB7FF5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bdr w:val="nil"/>
        </w:rPr>
      </w:pP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_______________________________</w:t>
      </w:r>
      <w:r w:rsidR="009D615D" w:rsidRPr="009D615D">
        <w:rPr>
          <w:rFonts w:ascii="Times New Roman" w:eastAsia="Arial Unicode MS" w:hAnsi="Times New Roman" w:cs="Times New Roman"/>
          <w:bdr w:val="nil"/>
        </w:rPr>
        <w:t>именуемый в дальнейшем «Лицензиар», в лице</w:t>
      </w:r>
      <w:r w:rsidR="004E1FC8" w:rsidRPr="004E1FC8">
        <w:t xml:space="preserve"> </w:t>
      </w:r>
      <w:r w:rsidR="00190F6E">
        <w:rPr>
          <w:rFonts w:ascii="Times New Roman" w:eastAsia="Arial Unicode MS" w:hAnsi="Times New Roman" w:cs="Times New Roman"/>
          <w:bdr w:val="nil"/>
        </w:rPr>
        <w:t>______________________________________________</w:t>
      </w:r>
      <w:r w:rsidR="004E1FC8">
        <w:rPr>
          <w:rFonts w:ascii="Times New Roman" w:eastAsia="Arial Unicode MS" w:hAnsi="Times New Roman" w:cs="Times New Roman"/>
          <w:bdr w:val="nil"/>
        </w:rPr>
        <w:t xml:space="preserve">, </w:t>
      </w:r>
      <w:r w:rsidR="009D615D" w:rsidRPr="009D615D">
        <w:rPr>
          <w:rFonts w:ascii="Times New Roman" w:eastAsia="Arial Unicode MS" w:hAnsi="Times New Roman" w:cs="Times New Roman"/>
          <w:bdr w:val="nil"/>
        </w:rPr>
        <w:t xml:space="preserve">действующего на основании_____________, с одной стороны, и </w:t>
      </w:r>
      <w:r w:rsidR="009D615D" w:rsidRPr="009D615D">
        <w:rPr>
          <w:rFonts w:ascii="Times New Roman" w:eastAsia="Arial Unicode MS" w:hAnsi="Times New Roman" w:cs="Times New Roman"/>
          <w:b/>
          <w:bdr w:val="nil"/>
        </w:rPr>
        <w:t>федеральное государственное бюджетное учреждение «Российская государственная библиотека»,</w:t>
      </w:r>
      <w:r w:rsidR="009D615D" w:rsidRPr="009D615D">
        <w:rPr>
          <w:rFonts w:ascii="Times New Roman" w:eastAsia="Arial Unicode MS" w:hAnsi="Times New Roman" w:cs="Times New Roman"/>
          <w:bdr w:val="nil"/>
        </w:rPr>
        <w:t xml:space="preserve"> именуемое в дальнейшем «Лицензиат», в лице</w:t>
      </w:r>
      <w:r w:rsidR="00C111C9">
        <w:rPr>
          <w:rFonts w:ascii="Times New Roman" w:eastAsia="Arial Unicode MS" w:hAnsi="Times New Roman" w:cs="Times New Roman"/>
          <w:bdr w:val="nil"/>
        </w:rPr>
        <w:t xml:space="preserve"> директора Правового департамента</w:t>
      </w:r>
      <w:r w:rsidR="009D615D">
        <w:rPr>
          <w:rFonts w:ascii="Times New Roman" w:eastAsia="Arial Unicode MS" w:hAnsi="Times New Roman" w:cs="Times New Roman"/>
          <w:bdr w:val="nil"/>
        </w:rPr>
        <w:t xml:space="preserve"> Ивановой Дианы Васильевны</w:t>
      </w:r>
      <w:r w:rsidR="009D615D" w:rsidRPr="009D615D">
        <w:rPr>
          <w:rFonts w:ascii="Times New Roman" w:eastAsia="Arial Unicode MS" w:hAnsi="Times New Roman" w:cs="Times New Roman"/>
          <w:bdr w:val="nil"/>
        </w:rPr>
        <w:t xml:space="preserve">, действующего на </w:t>
      </w:r>
      <w:r w:rsidR="00FE798D">
        <w:rPr>
          <w:rFonts w:ascii="Times New Roman" w:eastAsia="Arial Unicode MS" w:hAnsi="Times New Roman" w:cs="Times New Roman"/>
          <w:bdr w:val="nil"/>
        </w:rPr>
        <w:t xml:space="preserve">основании доверенности </w:t>
      </w:r>
      <w:r w:rsidR="00FE798D" w:rsidRPr="00FE798D">
        <w:rPr>
          <w:rFonts w:ascii="Times New Roman" w:eastAsia="Arial Unicode MS" w:hAnsi="Times New Roman" w:cs="Times New Roman"/>
          <w:bdr w:val="nil"/>
        </w:rPr>
        <w:t>№77/136 д от 30.10.2025</w:t>
      </w:r>
      <w:r w:rsidR="009D615D" w:rsidRPr="009D615D">
        <w:rPr>
          <w:rFonts w:ascii="Times New Roman" w:eastAsia="Arial Unicode MS" w:hAnsi="Times New Roman" w:cs="Times New Roman"/>
          <w:bdr w:val="nil"/>
        </w:rPr>
        <w:t>, с другой стороны, вместе именуемые «Стороны», заключили настоящий договор о нижеследующем.</w:t>
      </w:r>
    </w:p>
    <w:p w:rsidR="009D615D" w:rsidRPr="009D615D" w:rsidRDefault="009D615D" w:rsidP="009D61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9D615D">
        <w:rPr>
          <w:rFonts w:ascii="Times New Roman" w:eastAsia="Times New Roman" w:hAnsi="Times New Roman" w:cs="Times New Roman"/>
          <w:b/>
          <w:caps/>
          <w:lang w:eastAsia="ru-RU"/>
        </w:rPr>
        <w:t>Предмет договора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 xml:space="preserve">По настоящему договору Лицензиар предоставляет Лицензиату право использования Произведений, указанных в Приложении № 1 настоящего договора, на условиях простой (неисключительной) лицензии. 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Лицензиар сохраняет за собой право по своему усмотрению использовать Произведения и распоряжаться принадлежащим ему исключительным правом на Произведения, в том числе путем его отчуждения другому лицу или предоставления другому лицу права использования Произведений, в том числе в части предоставленных способов использования.</w:t>
      </w: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9D615D" w:rsidRPr="009D615D" w:rsidRDefault="009D615D" w:rsidP="009D61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lang w:eastAsia="ru-RU"/>
        </w:rPr>
      </w:pPr>
      <w:r w:rsidRPr="009D615D">
        <w:rPr>
          <w:rFonts w:ascii="Times New Roman" w:eastAsia="Times New Roman" w:hAnsi="Times New Roman" w:cs="Times New Roman"/>
          <w:b/>
          <w:spacing w:val="-1"/>
          <w:lang w:eastAsia="ru-RU"/>
        </w:rPr>
        <w:t>СПОСОБЫ ИСПОЛЬЗОВАНИЯ ПРОИЗВЕДЕНИЙ.</w:t>
      </w: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3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pacing w:val="-1"/>
          <w:bdr w:val="nil"/>
          <w:lang w:val="en-US"/>
        </w:rPr>
      </w:pPr>
      <w:r w:rsidRPr="009D615D">
        <w:rPr>
          <w:rFonts w:ascii="Times New Roman" w:eastAsia="Arial Unicode MS" w:hAnsi="Times New Roman" w:cs="Times New Roman"/>
          <w:b/>
          <w:spacing w:val="-1"/>
          <w:bdr w:val="nil"/>
          <w:lang w:val="en-US"/>
        </w:rPr>
        <w:t xml:space="preserve">           ПРАВА И ОБЯЗАННОСТИ СТОРОН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 xml:space="preserve">Лицензиар предоставляет Лицензиату право использования Произведений следующими способами: </w:t>
      </w:r>
    </w:p>
    <w:p w:rsidR="009D615D" w:rsidRPr="009D615D" w:rsidRDefault="009D615D" w:rsidP="009D615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 xml:space="preserve">Воспроизведение Произведений, то есть изготовление одного и более экземпляра Произведений и/или их частей в любой материальной форме, в том числе электронной форме, в том числе по запросам пользователей и иных библиотек Российской Федерации. </w:t>
      </w:r>
    </w:p>
    <w:p w:rsidR="009D615D" w:rsidRPr="009D615D" w:rsidRDefault="009D615D" w:rsidP="009D615D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2.1.1.1.Включение Произведений в базы данных, создаваемые Лицензиатом.</w:t>
      </w:r>
    </w:p>
    <w:p w:rsidR="009D615D" w:rsidRPr="009D615D" w:rsidRDefault="009D615D" w:rsidP="009D615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9D615D">
        <w:rPr>
          <w:rFonts w:ascii="Times New Roman" w:eastAsia="Times New Roman" w:hAnsi="Times New Roman" w:cs="Times New Roman"/>
          <w:spacing w:val="3"/>
          <w:lang w:eastAsia="ru-RU"/>
        </w:rPr>
        <w:t xml:space="preserve">Распространение выраженных в электронной или печатной </w:t>
      </w:r>
      <w:r w:rsidRPr="009D615D">
        <w:rPr>
          <w:rFonts w:ascii="Times New Roman" w:eastAsia="Times New Roman" w:hAnsi="Times New Roman" w:cs="Times New Roman"/>
          <w:lang w:eastAsia="ru-RU"/>
        </w:rPr>
        <w:t>форме экземпляров Произведений и/или их частей.</w:t>
      </w:r>
    </w:p>
    <w:p w:rsidR="009D615D" w:rsidRPr="009D615D" w:rsidRDefault="009D615D" w:rsidP="009D615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26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9D615D">
        <w:rPr>
          <w:rFonts w:ascii="Times New Roman" w:eastAsia="Times New Roman" w:hAnsi="Times New Roman" w:cs="Times New Roman"/>
          <w:spacing w:val="1"/>
          <w:lang w:eastAsia="ru-RU"/>
        </w:rPr>
        <w:t xml:space="preserve">Доведение Произведений до всеобщего </w:t>
      </w:r>
      <w:r w:rsidRPr="009D615D">
        <w:rPr>
          <w:rFonts w:ascii="Times New Roman" w:eastAsia="Times New Roman" w:hAnsi="Times New Roman" w:cs="Times New Roman"/>
          <w:lang w:eastAsia="ru-RU"/>
        </w:rPr>
        <w:t xml:space="preserve">сведения полностью или частично </w:t>
      </w:r>
      <w:r w:rsidRPr="009D615D">
        <w:rPr>
          <w:rFonts w:ascii="Times New Roman" w:eastAsia="Times New Roman" w:hAnsi="Times New Roman" w:cs="Times New Roman"/>
          <w:spacing w:val="1"/>
          <w:lang w:eastAsia="ru-RU"/>
        </w:rPr>
        <w:t xml:space="preserve">путем размещения на сайтах www.rsl.ru и www.нэб.рф, </w:t>
      </w:r>
      <w:r w:rsidRPr="009D615D">
        <w:rPr>
          <w:rFonts w:ascii="Times New Roman" w:eastAsia="Times New Roman" w:hAnsi="Times New Roman" w:cs="Times New Roman"/>
          <w:lang w:eastAsia="ru-RU"/>
        </w:rPr>
        <w:t>таким образом, чтобы любое лицо могло получить доступ к выраженному в электронной форме экземпляру Произведения из любого места и в любое время по собственному выбору.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Подписывая настоящий договор, Лицензиар дает согласие на заключение Лицензиатом сублицензионных договоров с третьими лицами по усмотрению Лицензиата. Такое право предоставляется Лицензиату с даты заключения настоящего договора, и оно не требует выплаты дополнительного вознаграждения, заключения дополнительных соглашений и выдачи разрешений. Ответственность за действия сублицензиата перед Лицензиаром несет сублицензиат.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Лицензиат не обязан представлять Лицензиару письменные отчеты об использовании Произведений.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В течение срока действия настоящего договора Лицензиар обязан воздерживаться от каких-либо действий, способных затруднить осуществление Лицензиатом предоставленного ему права использования Произведений в установленных договором пределах.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Лицензиар обязан письменно уведомить Лицензиата о переходе исключительного права на Произведения в течение 5 (пяти) рабочих дней с момента перехода исключительного права.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Лицензиар обязуется письменно уведомить Лицензиата об изменении своих реквизитов в течение 5 (пяти) рабочих дней от даты возникновения таких изменений путем направления Лицензиату соответствующего письменного заявления, указанного в Приложение № 2 к настоящему договору.</w:t>
      </w:r>
    </w:p>
    <w:p w:rsidR="009D615D" w:rsidRPr="009D615D" w:rsidRDefault="009D615D" w:rsidP="009D61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D615D" w:rsidRPr="009D615D" w:rsidRDefault="009D615D" w:rsidP="009D615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9D615D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ТЕРРИТОРИЯ И СРОКИ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Право использования Произведений предоставляется на территории всего мира.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 xml:space="preserve">Право использования Произведений предоставляется на срок действия исключительного права на Произведения. 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lastRenderedPageBreak/>
        <w:t>Право использования Произведений, указанное в п. 2.1. настоящего договора, предоставляется с даты заключения настоящего договора и не требует заключения дополнительных документов (актов приёма-передачи и пр.).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Настоящий договор вступает в силу с даты его заключения и прекращает действие в день прекращения действия исключительного права на Произведения.</w:t>
      </w:r>
    </w:p>
    <w:p w:rsidR="009D615D" w:rsidRPr="009D615D" w:rsidRDefault="009D615D" w:rsidP="009D615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D615D">
        <w:rPr>
          <w:rFonts w:ascii="Times New Roman" w:eastAsia="Times New Roman" w:hAnsi="Times New Roman" w:cs="Times New Roman"/>
          <w:b/>
          <w:bCs/>
          <w:lang w:eastAsia="ru-RU"/>
        </w:rPr>
        <w:t>РАЗМЕР ВОЗНАГРАЖДЕНИЯ, ПОРЯДОК И СРОКИ ЕГО ВЫПЛАТЫ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За использование Произведений предусмотренными способами Лицензиат выплачивает Лицензиару вознаграждение в размере 20% от дохода, полученного Лицензиатом за такое использование Произведений пользователями Лицензиата.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Вознаграждение начисляется и выплачивается Лицензиару ежегодно не позднее 31 марта следующего года путем перечисления денежных средств на расчетный счет Лицензиара. Расчет суммы вознаграждения определяется в соответствии с Прейскурантом дополнительных услуг Лицензиата на основании статистических данных об использовании Произведений пользователями Лицензиата.</w:t>
      </w:r>
    </w:p>
    <w:p w:rsidR="009D615D" w:rsidRPr="009D615D" w:rsidRDefault="00383FC5" w:rsidP="00383F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3FC5">
        <w:rPr>
          <w:rFonts w:ascii="Times New Roman" w:eastAsia="Times New Roman" w:hAnsi="Times New Roman" w:cs="Times New Roman"/>
          <w:lang w:eastAsia="ru-RU"/>
        </w:rPr>
        <w:t>Удержание и оплата налога на добавленную стоимость (НДС)</w:t>
      </w:r>
      <w:r w:rsidR="009D615D" w:rsidRPr="009D615D">
        <w:rPr>
          <w:rFonts w:ascii="Times New Roman" w:eastAsia="Times New Roman" w:hAnsi="Times New Roman" w:cs="Times New Roman"/>
          <w:lang w:eastAsia="ru-RU"/>
        </w:rPr>
        <w:t>, а также иных обязательных сборов и отчислен</w:t>
      </w:r>
      <w:r w:rsidR="009612CC">
        <w:rPr>
          <w:rFonts w:ascii="Times New Roman" w:eastAsia="Times New Roman" w:hAnsi="Times New Roman" w:cs="Times New Roman"/>
          <w:lang w:eastAsia="ru-RU"/>
        </w:rPr>
        <w:t>ий, установленных для юридических</w:t>
      </w:r>
      <w:r w:rsidR="009D615D" w:rsidRPr="009D615D">
        <w:rPr>
          <w:rFonts w:ascii="Times New Roman" w:eastAsia="Times New Roman" w:hAnsi="Times New Roman" w:cs="Times New Roman"/>
          <w:lang w:eastAsia="ru-RU"/>
        </w:rPr>
        <w:t xml:space="preserve"> лиц в соответствии с действующим законодательством, осуществляется Лицензиатом из суммы вознаграждения, выплачиваемого Лицензиатом Лицензиару. Все иные сборы, налоги и другие расходы, связанные с заключением и исполнением настоящего договора, Стороны несут самостоятельно в соответствии с законодательством Российской Федерации.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Лицензиат освобождается от выплаты вознаграждения, предусмотренного п. 4.1 договора, в случае, когда Произведения не были востребованы пользователями Лицензиата.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Все расчеты по настоящему договору производятся в российских рублях в безналичной форме путем перечисления денежных средств на указанные Лицензиаром банковские реквизиты.</w:t>
      </w:r>
    </w:p>
    <w:p w:rsidR="009D615D" w:rsidRPr="009D615D" w:rsidRDefault="009D615D" w:rsidP="009D61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615D">
        <w:rPr>
          <w:rFonts w:ascii="Times New Roman" w:eastAsia="Times New Roman" w:hAnsi="Times New Roman" w:cs="Times New Roman"/>
          <w:b/>
          <w:lang w:eastAsia="ru-RU"/>
        </w:rPr>
        <w:t>ГАРАНТИИ И ОТВЕТСТВЕННОСТЬ СТОРОН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9D615D">
        <w:rPr>
          <w:rFonts w:ascii="Times New Roman" w:eastAsia="Arial Unicode MS" w:hAnsi="Times New Roman" w:cs="Times New Roman"/>
          <w:bdr w:val="nil"/>
        </w:rPr>
        <w:t xml:space="preserve">Лицензиар гарантирует, что: </w:t>
      </w:r>
    </w:p>
    <w:p w:rsidR="009D615D" w:rsidRPr="00383FC5" w:rsidRDefault="00383FC5" w:rsidP="00383FC5">
      <w:pPr>
        <w:pStyle w:val="a5"/>
        <w:numPr>
          <w:ilvl w:val="0"/>
          <w:numId w:val="3"/>
        </w:numPr>
        <w:ind w:left="567" w:firstLine="426"/>
        <w:rPr>
          <w:rFonts w:ascii="Times New Roman" w:eastAsia="Arial Unicode MS" w:hAnsi="Times New Roman" w:cs="Times New Roman"/>
          <w:bdr w:val="nil"/>
        </w:rPr>
      </w:pPr>
      <w:r w:rsidRPr="00383FC5">
        <w:rPr>
          <w:rFonts w:ascii="Times New Roman" w:eastAsia="Arial Unicode MS" w:hAnsi="Times New Roman" w:cs="Times New Roman"/>
          <w:bdr w:val="nil"/>
        </w:rPr>
        <w:t>он является законным правообладателем;</w:t>
      </w:r>
    </w:p>
    <w:p w:rsidR="009D615D" w:rsidRPr="009D615D" w:rsidRDefault="009D615D" w:rsidP="009D61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 xml:space="preserve">исключительное право на Произведения не отчуждено, не оспорено в суде, не заложено и не обременено иным законным способом, исключительная лицензия на право использования Произведений указанными в п.2.1. способами не предоставлена иным лицам; </w:t>
      </w:r>
    </w:p>
    <w:p w:rsidR="009D615D" w:rsidRPr="009D615D" w:rsidRDefault="009D615D" w:rsidP="009D61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spacing w:val="-1"/>
          <w:lang w:eastAsia="ru-RU"/>
        </w:rPr>
        <w:t xml:space="preserve">заключение лицензионного договора не нарушает </w:t>
      </w:r>
      <w:r w:rsidRPr="009D615D">
        <w:rPr>
          <w:rFonts w:ascii="Times New Roman" w:eastAsia="Times New Roman" w:hAnsi="Times New Roman" w:cs="Times New Roman"/>
          <w:lang w:eastAsia="ru-RU"/>
        </w:rPr>
        <w:t>прав и законных интересов третьих лиц;</w:t>
      </w:r>
    </w:p>
    <w:p w:rsidR="009D615D" w:rsidRPr="009D615D" w:rsidRDefault="009D615D" w:rsidP="009D61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9D615D">
        <w:rPr>
          <w:rFonts w:ascii="Times New Roman" w:eastAsia="Arial Unicode MS" w:hAnsi="Times New Roman" w:cs="Times New Roman"/>
          <w:bdr w:val="nil"/>
        </w:rPr>
        <w:t xml:space="preserve">Произведения не содержат информации, доступ к которой ограничен или запрещен в порядке, предусмотренном действующим законодательством РФ; 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9D615D">
        <w:rPr>
          <w:rFonts w:ascii="Times New Roman" w:eastAsia="Times New Roman" w:hAnsi="Times New Roman" w:cs="Times New Roman"/>
          <w:spacing w:val="-1"/>
          <w:lang w:eastAsia="ru-RU"/>
        </w:rPr>
        <w:t>Лицензиат гарантирует соблюдение личных неимущественных прав авторов Произведений и исключительного права правообладателей на Произведения.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 xml:space="preserve">Сторона, которая не выполнила обязательства или ненадлежащим образом исполнила обязательства по договору, обязана возместить другой Стороне убытки, причиненные ей невыполнением обязательств или ненадлежащим исполнением обязательств. </w:t>
      </w:r>
    </w:p>
    <w:p w:rsidR="009D615D" w:rsidRPr="009D615D" w:rsidRDefault="009D615D" w:rsidP="009D61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615D">
        <w:rPr>
          <w:rFonts w:ascii="Times New Roman" w:eastAsia="Times New Roman" w:hAnsi="Times New Roman" w:cs="Times New Roman"/>
          <w:b/>
          <w:lang w:eastAsia="ru-RU"/>
        </w:rPr>
        <w:t>РАЗРЕШЕНИЕ СПОРОВ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 xml:space="preserve">Все разногласия, вытекающие из настоящего договора, подлежат урегулированию путем переговоров. 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 xml:space="preserve">Не согласная с итогами переговоров Сторона обязана направить </w:t>
      </w:r>
      <w:r w:rsidRPr="009D615D">
        <w:rPr>
          <w:rFonts w:ascii="Times New Roman" w:eastAsia="Times New Roman" w:hAnsi="Times New Roman" w:cs="Times New Roman"/>
          <w:spacing w:val="1"/>
          <w:lang w:eastAsia="ru-RU"/>
        </w:rPr>
        <w:t>второй Стороне письменную претензию</w:t>
      </w:r>
      <w:r w:rsidRPr="009D615D">
        <w:rPr>
          <w:rFonts w:ascii="Times New Roman" w:eastAsia="Times New Roman" w:hAnsi="Times New Roman" w:cs="Times New Roman"/>
          <w:lang w:eastAsia="ru-RU"/>
        </w:rPr>
        <w:t xml:space="preserve"> заказным почтовым отправлением или вручить второй Стороне под роспись.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spacing w:val="-1"/>
          <w:lang w:eastAsia="ru-RU"/>
        </w:rPr>
        <w:t xml:space="preserve">Сторона, получившая претензию, обязана дать на нее мотивированный ответ в течение 15 (пятнадцати) рабочих дней путём </w:t>
      </w:r>
      <w:r w:rsidRPr="009D615D">
        <w:rPr>
          <w:rFonts w:ascii="Times New Roman" w:eastAsia="Times New Roman" w:hAnsi="Times New Roman" w:cs="Times New Roman"/>
          <w:lang w:eastAsia="ru-RU"/>
        </w:rPr>
        <w:t>направления ответа другой Стороне либо заказным почтовым отправлением, либо путем вручения Стороне под роспись. В случае недостижения соглашения между Сторонами споры подлежат рассмотрению в судебном порядке в соответствии с действующим законодательством Российской Федерации.</w:t>
      </w: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9D615D" w:rsidRPr="009D615D" w:rsidRDefault="009D615D" w:rsidP="009D61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615D">
        <w:rPr>
          <w:rFonts w:ascii="Times New Roman" w:eastAsia="Times New Roman" w:hAnsi="Times New Roman" w:cs="Times New Roman"/>
          <w:b/>
          <w:lang w:eastAsia="ru-RU"/>
        </w:rPr>
        <w:t>РАСТОРЖЕНИЕ ДОГОВОРА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Стороны вправе досрочно расторгнуть настоящий договор по взаимному письменному согласию либо по решению суда.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Переход исключительного права на Произведения к новому правообладателю не является основанием для изменения или расторжения настоящего договора.</w:t>
      </w:r>
    </w:p>
    <w:p w:rsidR="009D615D" w:rsidRPr="009D615D" w:rsidRDefault="009D615D" w:rsidP="009D6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D615D" w:rsidRPr="009D615D" w:rsidRDefault="009D615D" w:rsidP="009D61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615D">
        <w:rPr>
          <w:rFonts w:ascii="Times New Roman" w:eastAsia="Times New Roman" w:hAnsi="Times New Roman" w:cs="Times New Roman"/>
          <w:b/>
          <w:lang w:eastAsia="ru-RU"/>
        </w:rPr>
        <w:t>ДОПОЛНИТЕЛЬНЫЕ УСЛОВИЯ И ЗАКЛЮЧИТЕЛЬНЫЕ ПОЛОЖЕНИЯ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 или представителями Сторон, надлежаще уполномоченными на совершение соответствующих действий.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Лицензиар дает согласие Лицензиату на обработку указанных в настоящем договоре персональных данных.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Все Приложения и дополнения к настоящему договору являются его неотъемлемыми частями.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Все уведомления и сообщения в рамках настоящего договора должны направляться Сторонами друг другу в письменной форме.</w:t>
      </w:r>
    </w:p>
    <w:p w:rsidR="009D615D" w:rsidRPr="009D615D" w:rsidRDefault="009D615D" w:rsidP="009D615D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-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615D">
        <w:rPr>
          <w:rFonts w:ascii="Times New Roman" w:eastAsia="Times New Roman" w:hAnsi="Times New Roman" w:cs="Times New Roman"/>
        </w:rPr>
        <w:t>Во всем, что не оговорено в настоящем договоре, Стороны руководствуются действующим законодательством Российской Федерации.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Настоящий договор составлен в двух экземплярах, имеющих одинаковую юридическую силу, один из которых находится у Лицензиара, второй - у Лицензиата.</w:t>
      </w:r>
    </w:p>
    <w:p w:rsidR="009D615D" w:rsidRPr="009D615D" w:rsidRDefault="009D615D" w:rsidP="009D61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9D615D">
        <w:rPr>
          <w:rFonts w:ascii="Times New Roman" w:eastAsia="Times New Roman" w:hAnsi="Times New Roman" w:cs="Times New Roman"/>
          <w:b/>
          <w:caps/>
          <w:lang w:eastAsia="ru-RU"/>
        </w:rPr>
        <w:t>АДРЕСА, РЕКВИЗИТЫ и подписи СТОРОН</w:t>
      </w:r>
    </w:p>
    <w:tbl>
      <w:tblPr>
        <w:tblStyle w:val="1"/>
        <w:tblpPr w:leftFromText="180" w:rightFromText="180" w:vertAnchor="text" w:horzAnchor="margin" w:tblpXSpec="center" w:tblpY="128"/>
        <w:tblW w:w="9995" w:type="dxa"/>
        <w:tblLayout w:type="fixed"/>
        <w:tblLook w:val="04A0" w:firstRow="1" w:lastRow="0" w:firstColumn="1" w:lastColumn="0" w:noHBand="0" w:noVBand="1"/>
      </w:tblPr>
      <w:tblGrid>
        <w:gridCol w:w="4308"/>
        <w:gridCol w:w="544"/>
        <w:gridCol w:w="545"/>
        <w:gridCol w:w="4598"/>
      </w:tblGrid>
      <w:tr w:rsidR="009D615D" w:rsidRPr="009D615D" w:rsidTr="002D52C3">
        <w:trPr>
          <w:trHeight w:val="7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420" w:type="dxa"/>
              <w:shd w:val="clear" w:color="auto" w:fill="FFFFFF" w:themeFill="background1"/>
              <w:tblLayout w:type="fixed"/>
              <w:tblLook w:val="0680" w:firstRow="0" w:lastRow="0" w:firstColumn="1" w:lastColumn="0" w:noHBand="1" w:noVBand="1"/>
            </w:tblPr>
            <w:tblGrid>
              <w:gridCol w:w="3210"/>
              <w:gridCol w:w="3210"/>
            </w:tblGrid>
            <w:tr w:rsidR="009D615D" w:rsidRPr="009D615D" w:rsidTr="002D52C3">
              <w:trPr>
                <w:trHeight w:val="80"/>
              </w:trPr>
              <w:tc>
                <w:tcPr>
                  <w:tcW w:w="3210" w:type="dxa"/>
                  <w:shd w:val="clear" w:color="auto" w:fill="FFFFFF" w:themeFill="background1"/>
                </w:tcPr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9D615D" w:rsidRPr="00AE5FE7" w:rsidRDefault="007E4E11" w:rsidP="009D615D">
                  <w:pPr>
                    <w:framePr w:hSpace="180" w:wrap="around" w:vAnchor="text" w:hAnchor="margin" w:xAlign="center" w:y="1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E5FE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Лицензиар:</w:t>
                  </w:r>
                </w:p>
                <w:p w:rsidR="009D615D" w:rsidRPr="00AE5FE7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bdr w:val="nil"/>
                    </w:rPr>
                  </w:pPr>
                  <w:r w:rsidRPr="00AE5F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bdr w:val="nil"/>
                    </w:rPr>
                    <w:t>Наименование:</w:t>
                  </w:r>
                  <w:r w:rsidR="00AE5FE7" w:rsidRPr="00AE5F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bdr w:val="nil"/>
                    </w:rPr>
                    <w:t xml:space="preserve"> </w:t>
                  </w:r>
                </w:p>
                <w:p w:rsidR="009D615D" w:rsidRPr="00AE5FE7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bdr w:val="nil"/>
                    </w:rPr>
                  </w:pPr>
                  <w:r w:rsidRPr="00AE5F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bdr w:val="nil"/>
                    </w:rPr>
                    <w:t>Юридический адрес:</w:t>
                  </w:r>
                  <w:r w:rsidR="00CB7FF5" w:rsidRPr="00AE5F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bdr w:val="nil"/>
                    </w:rPr>
                    <w:t xml:space="preserve"> </w:t>
                  </w:r>
                  <w:r w:rsidRPr="00AE5F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bdr w:val="nil"/>
                    </w:rPr>
                    <w:t>Фактический адрес:</w:t>
                  </w: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  <w:r w:rsidRPr="009D615D">
                    <w:rPr>
                      <w:rFonts w:ascii="Times New Roman" w:eastAsia="Arial Unicode MS" w:hAnsi="Times New Roman" w:cs="Times New Roman"/>
                      <w:bdr w:val="nil"/>
                    </w:rPr>
                    <w:t>Тел.:</w:t>
                  </w: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  <w:r w:rsidRPr="009D615D">
                    <w:rPr>
                      <w:rFonts w:ascii="Times New Roman" w:eastAsia="Arial Unicode MS" w:hAnsi="Times New Roman" w:cs="Times New Roman"/>
                      <w:bdr w:val="nil"/>
                      <w:lang w:val="en-US"/>
                    </w:rPr>
                    <w:t>Email</w:t>
                  </w:r>
                  <w:r w:rsidRPr="009D615D">
                    <w:rPr>
                      <w:rFonts w:ascii="Times New Roman" w:eastAsia="Arial Unicode MS" w:hAnsi="Times New Roman" w:cs="Times New Roman"/>
                      <w:bdr w:val="nil"/>
                    </w:rPr>
                    <w:t xml:space="preserve">: </w:t>
                  </w: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  <w:r w:rsidRPr="009D615D">
                    <w:rPr>
                      <w:rFonts w:ascii="Times New Roman" w:eastAsia="Arial Unicode MS" w:hAnsi="Times New Roman" w:cs="Times New Roman"/>
                      <w:bdr w:val="nil"/>
                    </w:rPr>
                    <w:t xml:space="preserve">Банковские реквизиты: </w:t>
                  </w: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190F6E" w:rsidRDefault="00190F6E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190F6E" w:rsidRDefault="00190F6E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190F6E" w:rsidRDefault="00190F6E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190F6E" w:rsidRDefault="00190F6E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7E4E11" w:rsidRPr="009D615D" w:rsidRDefault="007E4E11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9D615D" w:rsidRPr="009D615D" w:rsidRDefault="009D615D" w:rsidP="009D615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D615D">
                    <w:rPr>
                      <w:rFonts w:ascii="Times New Roman" w:eastAsia="Times New Roman" w:hAnsi="Times New Roman" w:cs="Times New Roman"/>
                      <w:lang w:eastAsia="ru-RU"/>
                    </w:rPr>
                    <w:t>ПОДПИСИ СТОРОН:</w:t>
                  </w:r>
                </w:p>
                <w:p w:rsidR="009D615D" w:rsidRPr="009D615D" w:rsidRDefault="009D615D" w:rsidP="009D61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  <w:lang w:eastAsia="ru-RU"/>
                    </w:rPr>
                  </w:pPr>
                </w:p>
                <w:p w:rsidR="009D615D" w:rsidRPr="009D615D" w:rsidRDefault="00190F6E" w:rsidP="009D615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должности</w:t>
                  </w:r>
                </w:p>
                <w:p w:rsidR="009D615D" w:rsidRDefault="009D615D" w:rsidP="009D615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D615D" w:rsidRPr="009D615D" w:rsidRDefault="009D615D" w:rsidP="009D615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D615D" w:rsidRPr="009D615D" w:rsidRDefault="007E4E11" w:rsidP="009D615D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-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____________</w:t>
                  </w:r>
                  <w:r w:rsidR="009D615D">
                    <w:rPr>
                      <w:rFonts w:ascii="Times New Roman" w:eastAsia="Times New Roman" w:hAnsi="Times New Roman" w:cs="Times New Roman"/>
                      <w:lang w:eastAsia="ru-RU"/>
                    </w:rPr>
                    <w:t>_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190F6E">
                    <w:rPr>
                      <w:rFonts w:ascii="Times New Roman" w:eastAsia="Times New Roman" w:hAnsi="Times New Roman" w:cs="Times New Roman"/>
                      <w:lang w:eastAsia="ru-RU"/>
                    </w:rPr>
                    <w:t>ФИО</w:t>
                  </w:r>
                </w:p>
                <w:p w:rsidR="009D615D" w:rsidRPr="009D615D" w:rsidRDefault="009D615D" w:rsidP="009D615D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-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D615D">
                    <w:rPr>
                      <w:rFonts w:ascii="Times New Roman" w:eastAsia="Times New Roman" w:hAnsi="Times New Roman" w:cs="Times New Roman"/>
                      <w:lang w:eastAsia="ru-RU"/>
                    </w:rPr>
                    <w:t>М.П.</w:t>
                  </w: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tabs>
                      <w:tab w:val="left" w:pos="150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10" w:type="dxa"/>
                  <w:shd w:val="clear" w:color="auto" w:fill="FFFFFF" w:themeFill="background1"/>
                </w:tcPr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/>
                      <w:bdr w:val="nil"/>
                    </w:rPr>
                  </w:pPr>
                </w:p>
              </w:tc>
            </w:tr>
            <w:tr w:rsidR="009D615D" w:rsidRPr="009D615D" w:rsidTr="002D52C3">
              <w:trPr>
                <w:trHeight w:val="58"/>
              </w:trPr>
              <w:tc>
                <w:tcPr>
                  <w:tcW w:w="3210" w:type="dxa"/>
                  <w:shd w:val="clear" w:color="auto" w:fill="FFFFFF" w:themeFill="background1"/>
                </w:tcPr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</w:tc>
              <w:tc>
                <w:tcPr>
                  <w:tcW w:w="3210" w:type="dxa"/>
                  <w:shd w:val="clear" w:color="auto" w:fill="FFFFFF" w:themeFill="background1"/>
                </w:tcPr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</w:tc>
            </w:tr>
          </w:tbl>
          <w:p w:rsidR="009D615D" w:rsidRPr="009D615D" w:rsidRDefault="009D615D" w:rsidP="009D6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9D615D" w:rsidRPr="009D615D" w:rsidRDefault="009D615D" w:rsidP="009D61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9D615D" w:rsidRPr="009D615D" w:rsidRDefault="009D615D" w:rsidP="009D61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9D615D" w:rsidRPr="009D615D" w:rsidRDefault="009D615D" w:rsidP="009D615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D615D" w:rsidRPr="009D615D" w:rsidRDefault="009D615D" w:rsidP="009D615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61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Лицензиат: </w:t>
            </w:r>
          </w:p>
          <w:p w:rsidR="009D615D" w:rsidRPr="009D615D" w:rsidRDefault="009D615D" w:rsidP="009D61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615D">
              <w:rPr>
                <w:rFonts w:ascii="Times New Roman" w:eastAsia="Times New Roman" w:hAnsi="Times New Roman" w:cs="Times New Roman"/>
                <w:lang w:eastAsia="ru-RU"/>
              </w:rPr>
              <w:t>ФГБУ «Российская государственная библиотека»</w:t>
            </w:r>
          </w:p>
          <w:p w:rsidR="009D615D" w:rsidRPr="009D615D" w:rsidRDefault="009D615D" w:rsidP="009D61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615D">
              <w:rPr>
                <w:rFonts w:ascii="Times New Roman" w:eastAsia="Times New Roman" w:hAnsi="Times New Roman" w:cs="Times New Roman"/>
                <w:lang w:eastAsia="ru-RU"/>
              </w:rPr>
              <w:t>119019, г. Москва, ул. Воздвиженка, д.3/5.</w:t>
            </w:r>
          </w:p>
          <w:p w:rsidR="009D615D" w:rsidRPr="009D615D" w:rsidRDefault="00F512E2" w:rsidP="009D61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Тел. 8-499-557-04-70 доб.49-02</w:t>
            </w:r>
          </w:p>
          <w:p w:rsidR="00971C3D" w:rsidRPr="00971C3D" w:rsidRDefault="00971C3D" w:rsidP="00971C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1C3D">
              <w:rPr>
                <w:rFonts w:ascii="Times New Roman" w:eastAsia="Times New Roman" w:hAnsi="Times New Roman" w:cs="Times New Roman"/>
                <w:lang w:eastAsia="ru-RU"/>
              </w:rPr>
              <w:t>Получатель</w:t>
            </w:r>
            <w:r w:rsidRPr="00971C3D">
              <w:rPr>
                <w:rFonts w:ascii="Times New Roman" w:eastAsia="Times New Roman" w:hAnsi="Times New Roman" w:cs="Times New Roman"/>
                <w:lang w:eastAsia="ru-RU"/>
              </w:rPr>
              <w:tab/>
              <w:t>УФК по г. Москве (федеральное государственное бюджетное учреждение «Российская государственная библиотека» л/с 20736Х72670) (Х-на латинском языке)</w:t>
            </w:r>
          </w:p>
          <w:p w:rsidR="00971C3D" w:rsidRPr="00971C3D" w:rsidRDefault="00971C3D" w:rsidP="00971C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1C3D">
              <w:rPr>
                <w:rFonts w:ascii="Times New Roman" w:eastAsia="Times New Roman" w:hAnsi="Times New Roman" w:cs="Times New Roman"/>
                <w:lang w:eastAsia="ru-RU"/>
              </w:rPr>
              <w:t>Банк</w:t>
            </w:r>
            <w:r w:rsidRPr="00971C3D">
              <w:rPr>
                <w:rFonts w:ascii="Times New Roman" w:eastAsia="Times New Roman" w:hAnsi="Times New Roman" w:cs="Times New Roman"/>
                <w:lang w:eastAsia="ru-RU"/>
              </w:rPr>
              <w:tab/>
              <w:t>ОКЦ № 1 ГУ БАНКА РОССИИ ПО ЦФО//УФК ПО Г.МОСКВЕ г.Москва</w:t>
            </w:r>
          </w:p>
          <w:p w:rsidR="00971C3D" w:rsidRPr="00971C3D" w:rsidRDefault="00971C3D" w:rsidP="00971C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1C3D">
              <w:rPr>
                <w:rFonts w:ascii="Times New Roman" w:eastAsia="Times New Roman" w:hAnsi="Times New Roman" w:cs="Times New Roman"/>
                <w:lang w:eastAsia="ru-RU"/>
              </w:rPr>
              <w:t>Расчетный счет</w:t>
            </w:r>
            <w:r w:rsidRPr="00971C3D">
              <w:rPr>
                <w:rFonts w:ascii="Times New Roman" w:eastAsia="Times New Roman" w:hAnsi="Times New Roman" w:cs="Times New Roman"/>
                <w:lang w:eastAsia="ru-RU"/>
              </w:rPr>
              <w:tab/>
              <w:t>03214643000000017300</w:t>
            </w:r>
          </w:p>
          <w:p w:rsidR="00971C3D" w:rsidRPr="00971C3D" w:rsidRDefault="00971C3D" w:rsidP="00971C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1C3D">
              <w:rPr>
                <w:rFonts w:ascii="Times New Roman" w:eastAsia="Times New Roman" w:hAnsi="Times New Roman" w:cs="Times New Roman"/>
                <w:lang w:eastAsia="ru-RU"/>
              </w:rPr>
              <w:t>Корреспондирующий счет</w:t>
            </w:r>
            <w:r w:rsidRPr="00971C3D">
              <w:rPr>
                <w:rFonts w:ascii="Times New Roman" w:eastAsia="Times New Roman" w:hAnsi="Times New Roman" w:cs="Times New Roman"/>
                <w:lang w:eastAsia="ru-RU"/>
              </w:rPr>
              <w:tab/>
              <w:t>40102810545370000003</w:t>
            </w:r>
          </w:p>
          <w:p w:rsidR="00971C3D" w:rsidRPr="00971C3D" w:rsidRDefault="00971C3D" w:rsidP="00971C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1C3D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  <w:r w:rsidRPr="00971C3D">
              <w:rPr>
                <w:rFonts w:ascii="Times New Roman" w:eastAsia="Times New Roman" w:hAnsi="Times New Roman" w:cs="Times New Roman"/>
                <w:lang w:eastAsia="ru-RU"/>
              </w:rPr>
              <w:tab/>
              <w:t>004525988</w:t>
            </w:r>
          </w:p>
          <w:p w:rsidR="00971C3D" w:rsidRPr="00971C3D" w:rsidRDefault="00971C3D" w:rsidP="00971C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1C3D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r w:rsidRPr="00971C3D">
              <w:rPr>
                <w:rFonts w:ascii="Times New Roman" w:eastAsia="Times New Roman" w:hAnsi="Times New Roman" w:cs="Times New Roman"/>
                <w:lang w:eastAsia="ru-RU"/>
              </w:rPr>
              <w:tab/>
              <w:t>7704097560</w:t>
            </w:r>
          </w:p>
          <w:p w:rsidR="00971C3D" w:rsidRPr="00971C3D" w:rsidRDefault="00971C3D" w:rsidP="00971C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1C3D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  <w:r w:rsidRPr="00971C3D">
              <w:rPr>
                <w:rFonts w:ascii="Times New Roman" w:eastAsia="Times New Roman" w:hAnsi="Times New Roman" w:cs="Times New Roman"/>
                <w:lang w:eastAsia="ru-RU"/>
              </w:rPr>
              <w:tab/>
              <w:t>770401001</w:t>
            </w:r>
          </w:p>
          <w:p w:rsidR="00971C3D" w:rsidRPr="00971C3D" w:rsidRDefault="00971C3D" w:rsidP="00971C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1C3D">
              <w:rPr>
                <w:rFonts w:ascii="Times New Roman" w:eastAsia="Times New Roman" w:hAnsi="Times New Roman" w:cs="Times New Roman"/>
                <w:lang w:eastAsia="ru-RU"/>
              </w:rPr>
              <w:t>ОКПО</w:t>
            </w:r>
            <w:r w:rsidRPr="00971C3D">
              <w:rPr>
                <w:rFonts w:ascii="Times New Roman" w:eastAsia="Times New Roman" w:hAnsi="Times New Roman" w:cs="Times New Roman"/>
                <w:lang w:eastAsia="ru-RU"/>
              </w:rPr>
              <w:tab/>
              <w:t>02175175</w:t>
            </w:r>
          </w:p>
          <w:p w:rsidR="00971C3D" w:rsidRPr="00971C3D" w:rsidRDefault="00971C3D" w:rsidP="00971C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1C3D">
              <w:rPr>
                <w:rFonts w:ascii="Times New Roman" w:eastAsia="Times New Roman" w:hAnsi="Times New Roman" w:cs="Times New Roman"/>
                <w:lang w:eastAsia="ru-RU"/>
              </w:rPr>
              <w:t>ОКТМО</w:t>
            </w:r>
            <w:r w:rsidRPr="00971C3D">
              <w:rPr>
                <w:rFonts w:ascii="Times New Roman" w:eastAsia="Times New Roman" w:hAnsi="Times New Roman" w:cs="Times New Roman"/>
                <w:lang w:eastAsia="ru-RU"/>
              </w:rPr>
              <w:tab/>
              <w:t>45374000</w:t>
            </w:r>
          </w:p>
          <w:p w:rsidR="009D615D" w:rsidRPr="009D615D" w:rsidRDefault="00971C3D" w:rsidP="00971C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1C3D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  <w:r w:rsidRPr="00971C3D">
              <w:rPr>
                <w:rFonts w:ascii="Times New Roman" w:eastAsia="Times New Roman" w:hAnsi="Times New Roman" w:cs="Times New Roman"/>
                <w:lang w:eastAsia="ru-RU"/>
              </w:rPr>
              <w:tab/>
              <w:t>1037739390809</w:t>
            </w: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C111C9" w:rsidP="009D6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ПД </w:t>
            </w:r>
            <w:r w:rsidR="009D615D" w:rsidRPr="009D615D">
              <w:rPr>
                <w:rFonts w:ascii="Times New Roman" w:eastAsia="Times New Roman" w:hAnsi="Times New Roman" w:cs="Times New Roman"/>
                <w:lang w:eastAsia="ru-RU"/>
              </w:rPr>
              <w:t xml:space="preserve"> ФГБУ «РГБ»</w:t>
            </w: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15D">
              <w:rPr>
                <w:rFonts w:ascii="Times New Roman" w:eastAsia="Times New Roman" w:hAnsi="Times New Roman" w:cs="Times New Roman"/>
                <w:lang w:eastAsia="ru-RU"/>
              </w:rPr>
              <w:t>___________________Иванова Д.В.</w:t>
            </w: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15D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 w:firstLine="288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  <w:r w:rsidRPr="009D615D">
        <w:rPr>
          <w:rFonts w:ascii="Times New Roman" w:eastAsia="Times New Roman" w:hAnsi="Times New Roman" w:cs="Times New Roman"/>
          <w:bdr w:val="nil"/>
          <w:lang w:eastAsia="ru-RU"/>
        </w:rPr>
        <w:t xml:space="preserve">       </w:t>
      </w:r>
    </w:p>
    <w:p w:rsidR="00610265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 w:firstLine="288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  <w:r w:rsidRPr="009D615D">
        <w:rPr>
          <w:rFonts w:ascii="Times New Roman" w:eastAsia="Times New Roman" w:hAnsi="Times New Roman" w:cs="Times New Roman"/>
          <w:bdr w:val="nil"/>
          <w:lang w:eastAsia="ru-RU"/>
        </w:rPr>
        <w:t xml:space="preserve"> </w:t>
      </w:r>
    </w:p>
    <w:p w:rsidR="006B5F79" w:rsidRDefault="006B5F79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 w:firstLine="288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6B5F79" w:rsidRDefault="006B5F79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 w:firstLine="288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6B5F79" w:rsidRDefault="006B5F79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 w:firstLine="288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6B5F79" w:rsidRDefault="006B5F79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 w:firstLine="288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6B5F79" w:rsidRDefault="006B5F79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 w:firstLine="288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 w:firstLine="288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  <w:r w:rsidRPr="009D615D">
        <w:rPr>
          <w:rFonts w:ascii="Times New Roman" w:eastAsia="Times New Roman" w:hAnsi="Times New Roman" w:cs="Times New Roman"/>
          <w:bdr w:val="nil"/>
          <w:lang w:eastAsia="ru-RU"/>
        </w:rPr>
        <w:lastRenderedPageBreak/>
        <w:t xml:space="preserve"> Приложение № 1</w:t>
      </w:r>
      <w:r w:rsidRPr="009D615D">
        <w:rPr>
          <w:rFonts w:ascii="Times New Roman" w:eastAsia="Times New Roman" w:hAnsi="Times New Roman" w:cs="Times New Roman"/>
          <w:bdr w:val="nil"/>
          <w:lang w:eastAsia="ru-RU"/>
        </w:rPr>
        <w:tab/>
      </w:r>
      <w:r w:rsidRPr="009D615D">
        <w:rPr>
          <w:rFonts w:ascii="Times New Roman" w:eastAsia="Times New Roman" w:hAnsi="Times New Roman" w:cs="Times New Roman"/>
          <w:bdr w:val="nil"/>
          <w:lang w:eastAsia="ru-RU"/>
        </w:rPr>
        <w:tab/>
      </w: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  <w:r w:rsidRPr="009D615D">
        <w:rPr>
          <w:rFonts w:ascii="Times New Roman" w:eastAsia="Times New Roman" w:hAnsi="Times New Roman" w:cs="Times New Roman"/>
          <w:bdr w:val="nil"/>
          <w:lang w:eastAsia="ru-RU"/>
        </w:rPr>
        <w:t xml:space="preserve">                                                       к лицензионному договору № _______</w:t>
      </w: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  <w:r w:rsidRPr="009D615D">
        <w:rPr>
          <w:rFonts w:ascii="Times New Roman" w:eastAsia="Times New Roman" w:hAnsi="Times New Roman" w:cs="Times New Roman"/>
          <w:bdr w:val="nil"/>
          <w:lang w:eastAsia="ru-RU"/>
        </w:rPr>
        <w:tab/>
        <w:t xml:space="preserve">              от _________________</w:t>
      </w: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dr w:val="nil"/>
          <w:lang w:eastAsia="ru-RU"/>
        </w:rPr>
      </w:pP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dr w:val="nil"/>
          <w:lang w:eastAsia="ru-RU"/>
        </w:rPr>
      </w:pPr>
      <w:r w:rsidRPr="009D615D">
        <w:rPr>
          <w:rFonts w:ascii="Times New Roman" w:eastAsia="Times New Roman" w:hAnsi="Times New Roman" w:cs="Times New Roman"/>
          <w:b/>
          <w:bdr w:val="nil"/>
          <w:lang w:eastAsia="ru-RU"/>
        </w:rPr>
        <w:t>СПИСОК ПРОИЗВЕДЕНИЙ</w:t>
      </w:r>
      <w:r w:rsidRPr="009D615D">
        <w:rPr>
          <w:rFonts w:ascii="Times New Roman" w:eastAsia="Arial Unicode MS" w:hAnsi="Times New Roman" w:cs="Times New Roman"/>
          <w:b/>
          <w:bdr w:val="nil"/>
          <w:vertAlign w:val="superscript"/>
          <w:lang w:val="en-US"/>
        </w:rPr>
        <w:footnoteReference w:customMarkFollows="1" w:id="1"/>
        <w:sym w:font="Symbol" w:char="F02A"/>
      </w:r>
      <w:r w:rsidRPr="009D615D">
        <w:rPr>
          <w:rFonts w:ascii="Times New Roman" w:eastAsia="Times New Roman" w:hAnsi="Times New Roman" w:cs="Times New Roman"/>
          <w:b/>
          <w:bdr w:val="nil"/>
          <w:lang w:eastAsia="ru-RU"/>
        </w:rPr>
        <w:t>,</w:t>
      </w: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dr w:val="nil"/>
          <w:lang w:eastAsia="ru-RU"/>
        </w:rPr>
      </w:pP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dr w:val="nil"/>
          <w:lang w:eastAsia="ru-RU"/>
        </w:rPr>
      </w:pPr>
      <w:r w:rsidRPr="009D615D">
        <w:rPr>
          <w:rFonts w:ascii="Times New Roman" w:eastAsia="Times New Roman" w:hAnsi="Times New Roman" w:cs="Times New Roman"/>
          <w:bdr w:val="nil"/>
          <w:lang w:eastAsia="ru-RU"/>
        </w:rPr>
        <w:t xml:space="preserve">Право использования которых </w:t>
      </w:r>
      <w:r w:rsidR="00190F6E">
        <w:rPr>
          <w:rFonts w:ascii="Times New Roman" w:eastAsia="Times New Roman" w:hAnsi="Times New Roman" w:cs="Times New Roman"/>
          <w:bdr w:val="nil"/>
          <w:lang w:eastAsia="ru-RU"/>
        </w:rPr>
        <w:t>___________________________________</w:t>
      </w: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dr w:val="nil"/>
          <w:lang w:eastAsia="ru-RU"/>
        </w:rPr>
      </w:pPr>
      <w:r w:rsidRPr="009D615D">
        <w:rPr>
          <w:rFonts w:ascii="Times New Roman" w:eastAsia="Times New Roman" w:hAnsi="Times New Roman" w:cs="Times New Roman"/>
          <w:bdr w:val="nil"/>
          <w:lang w:eastAsia="ru-RU"/>
        </w:rPr>
        <w:t>предоставляет ФГБУ «РГБ» согласно условиям лицензионного договора</w:t>
      </w:r>
    </w:p>
    <w:p w:rsidR="009D615D" w:rsidRPr="009D615D" w:rsidRDefault="009D615D" w:rsidP="009D6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="-48" w:tblpY="16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697"/>
        <w:gridCol w:w="1842"/>
        <w:gridCol w:w="1701"/>
        <w:gridCol w:w="1418"/>
        <w:gridCol w:w="1417"/>
        <w:gridCol w:w="1276"/>
      </w:tblGrid>
      <w:tr w:rsidR="00CB7FF5" w:rsidRPr="009D615D" w:rsidTr="00CB7FF5">
        <w:trPr>
          <w:trHeight w:val="4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F5" w:rsidRPr="009D615D" w:rsidRDefault="00CB7FF5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r w:rsidRPr="009D615D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№ п.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F5" w:rsidRPr="00CB7FF5" w:rsidRDefault="00CB7FF5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bdr w:val="nil"/>
              </w:rPr>
              <w:t>Автор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9D615D" w:rsidRDefault="00CB7FF5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r w:rsidRPr="009D615D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Заглавие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F5" w:rsidRPr="009D615D" w:rsidRDefault="00CB7FF5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48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r w:rsidRPr="009D615D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Место</w:t>
            </w:r>
          </w:p>
          <w:p w:rsidR="00CB7FF5" w:rsidRPr="009D615D" w:rsidRDefault="00CB7FF5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48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r w:rsidRPr="009D615D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9D615D" w:rsidRDefault="00CB7FF5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D615D">
              <w:rPr>
                <w:rFonts w:ascii="Times New Roman" w:eastAsia="Arial Unicode MS" w:hAnsi="Times New Roman" w:cs="Times New Roman"/>
                <w:b/>
                <w:bdr w:val="nil"/>
              </w:rPr>
              <w:t>Наименование издателя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F5" w:rsidRPr="009D615D" w:rsidRDefault="00CB7FF5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r w:rsidRPr="009D615D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Год</w:t>
            </w:r>
          </w:p>
          <w:p w:rsidR="00CB7FF5" w:rsidRPr="009D615D" w:rsidRDefault="00CB7FF5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r w:rsidRPr="009D615D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издания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F5" w:rsidRPr="009D615D" w:rsidRDefault="00CB7FF5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D615D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ISBN</w:t>
            </w:r>
          </w:p>
          <w:p w:rsidR="00CB7FF5" w:rsidRPr="009D615D" w:rsidRDefault="00CB7FF5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D615D">
              <w:rPr>
                <w:rFonts w:ascii="Times New Roman" w:eastAsia="Arial Unicode MS" w:hAnsi="Times New Roman" w:cs="Times New Roman"/>
                <w:b/>
                <w:bdr w:val="nil"/>
              </w:rPr>
              <w:t>(при его наличии)</w:t>
            </w:r>
          </w:p>
        </w:tc>
      </w:tr>
      <w:tr w:rsidR="00CB7FF5" w:rsidRPr="009D615D" w:rsidTr="00CB7FF5">
        <w:trPr>
          <w:trHeight w:val="5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255" w:right="-249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  <w:r w:rsidRPr="00AE5FE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45"/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6A324B" w:rsidRDefault="00CB7FF5" w:rsidP="006A324B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6A324B" w:rsidRDefault="00CB7FF5" w:rsidP="00AE5F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</w:tr>
      <w:tr w:rsidR="00CB7FF5" w:rsidRPr="009D615D" w:rsidTr="00CB7FF5">
        <w:trPr>
          <w:trHeight w:val="5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255" w:right="-249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AE5FE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45"/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B7FF5" w:rsidRPr="009D615D" w:rsidTr="00CB7FF5">
        <w:trPr>
          <w:trHeight w:val="13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255" w:right="-249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AE5FE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45"/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B7FF5" w:rsidRPr="009D615D" w:rsidTr="00CB7FF5">
        <w:trPr>
          <w:trHeight w:val="5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255" w:right="-249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AE5FE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F5" w:rsidRPr="00AE5FE7" w:rsidRDefault="00CB7FF5" w:rsidP="00AE5FE7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AE5FE7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45"/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F5" w:rsidRPr="00AE5FE7" w:rsidRDefault="00CB7FF5" w:rsidP="006A3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9D615D" w:rsidRPr="006A324B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-709"/>
        <w:jc w:val="center"/>
        <w:rPr>
          <w:rFonts w:ascii="Times New Roman" w:eastAsia="Arial Unicode MS" w:hAnsi="Times New Roman" w:cs="Times New Roman"/>
          <w:b/>
          <w:bdr w:val="nil"/>
        </w:rPr>
      </w:pPr>
    </w:p>
    <w:p w:rsid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"/>
        <w:rPr>
          <w:rFonts w:ascii="Times New Roman" w:eastAsia="Arial Unicode MS" w:hAnsi="Times New Roman" w:cs="Times New Roman"/>
          <w:bdr w:val="nil"/>
        </w:rPr>
      </w:pPr>
    </w:p>
    <w:p w:rsidR="009D615D" w:rsidRPr="009D615D" w:rsidRDefault="009D615D" w:rsidP="009D6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D615D" w:rsidRPr="009D615D" w:rsidRDefault="009D615D" w:rsidP="009D6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615D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ПОДПИСИ СТОРОН:</w:t>
      </w:r>
    </w:p>
    <w:p w:rsid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D615D" w:rsidRPr="009D615D" w:rsidRDefault="007E4E11" w:rsidP="009D615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>
        <w:rPr>
          <w:rFonts w:ascii="Times New Roman" w:eastAsia="Arial Unicode MS" w:hAnsi="Times New Roman" w:cs="Times New Roman"/>
          <w:bdr w:val="nil"/>
        </w:rPr>
        <w:t>Лицензиар______________</w:t>
      </w:r>
      <w:r w:rsidR="009D615D" w:rsidRPr="009D615D">
        <w:rPr>
          <w:rFonts w:ascii="Times New Roman" w:eastAsia="Arial Unicode MS" w:hAnsi="Times New Roman" w:cs="Times New Roman"/>
          <w:bdr w:val="nil"/>
        </w:rPr>
        <w:t>_</w:t>
      </w:r>
      <w:r>
        <w:rPr>
          <w:rFonts w:ascii="Times New Roman" w:eastAsia="Arial Unicode MS" w:hAnsi="Times New Roman" w:cs="Times New Roman"/>
          <w:bdr w:val="nil"/>
        </w:rPr>
        <w:t xml:space="preserve"> </w:t>
      </w:r>
      <w:r w:rsidR="00190F6E">
        <w:rPr>
          <w:rFonts w:ascii="Times New Roman" w:eastAsia="Arial Unicode MS" w:hAnsi="Times New Roman" w:cs="Times New Roman"/>
          <w:bdr w:val="nil"/>
        </w:rPr>
        <w:t>ФИО</w:t>
      </w:r>
      <w:r w:rsidR="009D615D">
        <w:rPr>
          <w:rFonts w:ascii="Times New Roman" w:eastAsia="Arial Unicode MS" w:hAnsi="Times New Roman" w:cs="Times New Roman"/>
          <w:bdr w:val="nil"/>
        </w:rPr>
        <w:tab/>
      </w:r>
      <w:r w:rsidR="009D615D">
        <w:rPr>
          <w:rFonts w:ascii="Times New Roman" w:eastAsia="Arial Unicode MS" w:hAnsi="Times New Roman" w:cs="Times New Roman"/>
          <w:bdr w:val="nil"/>
        </w:rPr>
        <w:tab/>
      </w:r>
      <w:r w:rsidR="009D615D">
        <w:rPr>
          <w:rFonts w:ascii="Times New Roman" w:eastAsia="Arial Unicode MS" w:hAnsi="Times New Roman" w:cs="Times New Roman"/>
          <w:bdr w:val="nil"/>
        </w:rPr>
        <w:tab/>
      </w:r>
      <w:r w:rsidR="009D615D" w:rsidRPr="009D615D">
        <w:rPr>
          <w:rFonts w:ascii="Times New Roman" w:eastAsia="Arial Unicode MS" w:hAnsi="Times New Roman" w:cs="Times New Roman"/>
          <w:bdr w:val="nil"/>
        </w:rPr>
        <w:t xml:space="preserve">Лицензиат_____________ </w:t>
      </w:r>
      <w:r w:rsidR="009D615D">
        <w:rPr>
          <w:rFonts w:ascii="Times New Roman" w:eastAsia="Arial Unicode MS" w:hAnsi="Times New Roman" w:cs="Times New Roman"/>
          <w:bdr w:val="nil"/>
        </w:rPr>
        <w:t>Иванова Д.В.</w:t>
      </w:r>
    </w:p>
    <w:p w:rsidR="009D615D" w:rsidRPr="009D615D" w:rsidRDefault="009D615D" w:rsidP="009D6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619A9" w:rsidRPr="009D615D" w:rsidRDefault="008619A9" w:rsidP="009D615D">
      <w:pPr>
        <w:ind w:left="-567" w:firstLine="567"/>
        <w:rPr>
          <w:rFonts w:ascii="Times New Roman" w:eastAsia="Arial Unicode MS" w:hAnsi="Times New Roman" w:cs="Times New Roman"/>
          <w:bdr w:val="nil"/>
        </w:rPr>
      </w:pPr>
    </w:p>
    <w:sectPr w:rsidR="008619A9" w:rsidRPr="009D615D" w:rsidSect="009D615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15D" w:rsidRDefault="009D615D" w:rsidP="009D615D">
      <w:pPr>
        <w:spacing w:after="0" w:line="240" w:lineRule="auto"/>
      </w:pPr>
      <w:r>
        <w:separator/>
      </w:r>
    </w:p>
  </w:endnote>
  <w:endnote w:type="continuationSeparator" w:id="0">
    <w:p w:rsidR="009D615D" w:rsidRDefault="009D615D" w:rsidP="009D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15D" w:rsidRDefault="009D615D" w:rsidP="009D615D">
      <w:pPr>
        <w:spacing w:after="0" w:line="240" w:lineRule="auto"/>
      </w:pPr>
      <w:r>
        <w:separator/>
      </w:r>
    </w:p>
  </w:footnote>
  <w:footnote w:type="continuationSeparator" w:id="0">
    <w:p w:rsidR="009D615D" w:rsidRDefault="009D615D" w:rsidP="009D615D">
      <w:pPr>
        <w:spacing w:after="0" w:line="240" w:lineRule="auto"/>
      </w:pPr>
      <w:r>
        <w:continuationSeparator/>
      </w:r>
    </w:p>
  </w:footnote>
  <w:footnote w:id="1">
    <w:p w:rsidR="009D615D" w:rsidRPr="001B3592" w:rsidRDefault="009D615D" w:rsidP="009D615D">
      <w:pPr>
        <w:pStyle w:val="a3"/>
        <w:rPr>
          <w:rFonts w:ascii="Times New Roman" w:hAnsi="Times New Roman"/>
        </w:rPr>
      </w:pPr>
      <w:r w:rsidRPr="001B3592">
        <w:rPr>
          <w:rFonts w:ascii="Times New Roman" w:hAnsi="Times New Roman"/>
        </w:rPr>
        <w:t>* Список произведений подписывается автором на каждой странице.</w:t>
      </w:r>
    </w:p>
    <w:p w:rsidR="009D615D" w:rsidRPr="001B3592" w:rsidRDefault="009D615D" w:rsidP="009D615D">
      <w:pPr>
        <w:pStyle w:val="a3"/>
        <w:rPr>
          <w:rFonts w:ascii="Times New Roman" w:hAnsi="Times New Roman"/>
        </w:rPr>
      </w:pPr>
      <w:r w:rsidRPr="001B3592">
        <w:rPr>
          <w:rFonts w:ascii="Times New Roman" w:hAnsi="Times New Roman"/>
        </w:rPr>
        <w:t>** Заполняется при предоставлении права использования на диссертационную работу.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73F62"/>
    <w:multiLevelType w:val="multilevel"/>
    <w:tmpl w:val="8C8C7C32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9" w:hanging="1800"/>
      </w:pPr>
      <w:rPr>
        <w:rFonts w:hint="default"/>
      </w:rPr>
    </w:lvl>
  </w:abstractNum>
  <w:abstractNum w:abstractNumId="1" w15:restartNumberingAfterBreak="0">
    <w:nsid w:val="575B0FD4"/>
    <w:multiLevelType w:val="hybridMultilevel"/>
    <w:tmpl w:val="879256AE"/>
    <w:lvl w:ilvl="0" w:tplc="B38475F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6C2A6609"/>
    <w:multiLevelType w:val="hybridMultilevel"/>
    <w:tmpl w:val="6D363984"/>
    <w:lvl w:ilvl="0" w:tplc="9DCC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23581"/>
    <w:multiLevelType w:val="hybridMultilevel"/>
    <w:tmpl w:val="8982A7DA"/>
    <w:lvl w:ilvl="0" w:tplc="9DCC02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5D"/>
    <w:rsid w:val="0001605A"/>
    <w:rsid w:val="00190F6E"/>
    <w:rsid w:val="001E2A03"/>
    <w:rsid w:val="002C1061"/>
    <w:rsid w:val="00383FC5"/>
    <w:rsid w:val="004E1FC8"/>
    <w:rsid w:val="005060C1"/>
    <w:rsid w:val="005603B6"/>
    <w:rsid w:val="00610265"/>
    <w:rsid w:val="00652252"/>
    <w:rsid w:val="00655F0F"/>
    <w:rsid w:val="006A324B"/>
    <w:rsid w:val="006B5F79"/>
    <w:rsid w:val="00776BF1"/>
    <w:rsid w:val="007E4E11"/>
    <w:rsid w:val="00843FF6"/>
    <w:rsid w:val="008619A9"/>
    <w:rsid w:val="009612CC"/>
    <w:rsid w:val="00966283"/>
    <w:rsid w:val="00971C3D"/>
    <w:rsid w:val="009D615D"/>
    <w:rsid w:val="00A6344A"/>
    <w:rsid w:val="00AE5FE7"/>
    <w:rsid w:val="00BD4436"/>
    <w:rsid w:val="00C111C9"/>
    <w:rsid w:val="00CB7FF5"/>
    <w:rsid w:val="00CC1F83"/>
    <w:rsid w:val="00F512E2"/>
    <w:rsid w:val="00FE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6C498-1F22-4164-B00B-711871F8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61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D615D"/>
    <w:rPr>
      <w:sz w:val="20"/>
      <w:szCs w:val="20"/>
    </w:rPr>
  </w:style>
  <w:style w:type="table" w:customStyle="1" w:styleId="1">
    <w:name w:val="Сетка таблицы светлая1"/>
    <w:basedOn w:val="a1"/>
    <w:uiPriority w:val="40"/>
    <w:rsid w:val="009D61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383FC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A324B"/>
    <w:rPr>
      <w:color w:val="0000FF"/>
      <w:u w:val="single"/>
    </w:rPr>
  </w:style>
  <w:style w:type="character" w:customStyle="1" w:styleId="bold">
    <w:name w:val="bold"/>
    <w:basedOn w:val="a0"/>
    <w:rsid w:val="006A324B"/>
  </w:style>
  <w:style w:type="character" w:customStyle="1" w:styleId="ml-5">
    <w:name w:val="ml-5"/>
    <w:basedOn w:val="a0"/>
    <w:rsid w:val="006A324B"/>
  </w:style>
  <w:style w:type="character" w:customStyle="1" w:styleId="bbd">
    <w:name w:val="bbd"/>
    <w:basedOn w:val="a0"/>
    <w:rsid w:val="006A3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15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43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8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4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30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68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893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Кериме Магометовна</dc:creator>
  <cp:keywords/>
  <dc:description/>
  <cp:lastModifiedBy>Дроздова Кериме Магометовна</cp:lastModifiedBy>
  <cp:revision>2</cp:revision>
  <dcterms:created xsi:type="dcterms:W3CDTF">2026-03-05T07:59:00Z</dcterms:created>
  <dcterms:modified xsi:type="dcterms:W3CDTF">2026-03-05T07:59:00Z</dcterms:modified>
</cp:coreProperties>
</file>